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EFE88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附件五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</w:t>
      </w:r>
    </w:p>
    <w:p w14:paraId="3D05C786">
      <w:pPr>
        <w:jc w:val="center"/>
        <w:rPr>
          <w:rFonts w:hint="eastAsia" w:ascii="方正小标宋简体" w:eastAsia="方正小标宋简体"/>
          <w:bCs/>
          <w:sz w:val="44"/>
          <w:lang w:val="en-US" w:eastAsia="zh-CN"/>
        </w:rPr>
      </w:pPr>
      <w:r>
        <w:rPr>
          <w:rFonts w:hint="eastAsia" w:ascii="方正小标宋简体" w:eastAsia="方正小标宋简体"/>
          <w:bCs/>
          <w:sz w:val="44"/>
          <w:lang w:val="en-US" w:eastAsia="zh-CN"/>
        </w:rPr>
        <w:t>安阳市青年科技专家申报人员汇总表</w:t>
      </w:r>
    </w:p>
    <w:tbl>
      <w:tblPr>
        <w:tblStyle w:val="2"/>
        <w:tblpPr w:leftFromText="180" w:rightFromText="180" w:vertAnchor="text" w:horzAnchor="page" w:tblpX="1139" w:tblpY="99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049"/>
        <w:gridCol w:w="522"/>
        <w:gridCol w:w="802"/>
        <w:gridCol w:w="1001"/>
        <w:gridCol w:w="816"/>
        <w:gridCol w:w="1219"/>
        <w:gridCol w:w="987"/>
        <w:gridCol w:w="5474"/>
        <w:gridCol w:w="1573"/>
      </w:tblGrid>
      <w:tr w14:paraId="5A717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4541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编号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7C54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D5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51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56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18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政治面貌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D0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从事专业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3E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专业技术</w:t>
            </w: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B59E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工作单位及职务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DA43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</w:tr>
      <w:tr w14:paraId="2416C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EBDF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8BB8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71A1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1EBF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2129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012E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53A6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1AA1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CEC1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7C25C">
            <w:pPr>
              <w:jc w:val="center"/>
              <w:rPr>
                <w:rFonts w:hint="eastAsia"/>
                <w:sz w:val="24"/>
              </w:rPr>
            </w:pPr>
          </w:p>
        </w:tc>
      </w:tr>
      <w:tr w14:paraId="7AC1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D14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769E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6FA7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9CC8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D95F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2301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5244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6CC7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CDE0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76C9C">
            <w:pPr>
              <w:jc w:val="center"/>
              <w:rPr>
                <w:rFonts w:hint="eastAsia"/>
                <w:sz w:val="24"/>
              </w:rPr>
            </w:pPr>
          </w:p>
        </w:tc>
      </w:tr>
      <w:tr w14:paraId="4CA13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09CC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DA6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C067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C35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5FB4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FCCA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F2FC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6C1E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EEE1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BA91C">
            <w:pPr>
              <w:jc w:val="center"/>
              <w:rPr>
                <w:rFonts w:hint="eastAsia"/>
                <w:sz w:val="24"/>
              </w:rPr>
            </w:pPr>
          </w:p>
        </w:tc>
      </w:tr>
      <w:tr w14:paraId="277C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8E65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984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040B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B399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FC7A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BAE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1414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A758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4E1E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27FCB">
            <w:pPr>
              <w:jc w:val="center"/>
              <w:rPr>
                <w:rFonts w:hint="eastAsia"/>
                <w:sz w:val="24"/>
              </w:rPr>
            </w:pPr>
          </w:p>
        </w:tc>
      </w:tr>
      <w:tr w14:paraId="197CB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5C5A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8065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D7E3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A390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6CA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692C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C8D5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D7B9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5EAB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43BB">
            <w:pPr>
              <w:jc w:val="center"/>
              <w:rPr>
                <w:rFonts w:hint="eastAsia"/>
                <w:sz w:val="24"/>
              </w:rPr>
            </w:pPr>
          </w:p>
        </w:tc>
      </w:tr>
      <w:tr w14:paraId="25B3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ED5E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6BD9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590A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DD51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06F8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4058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E2C3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2380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32BC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9C596">
            <w:pPr>
              <w:jc w:val="center"/>
              <w:rPr>
                <w:rFonts w:hint="eastAsia"/>
                <w:sz w:val="24"/>
              </w:rPr>
            </w:pPr>
          </w:p>
        </w:tc>
      </w:tr>
    </w:tbl>
    <w:p w14:paraId="7B54E9B0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A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2026-03-10T02:44:49Z</dcterms:created>
  <dc:creator>Administrator</dc:creator>
  <cp:lastModifiedBy>王永国</cp:lastModifiedBy>
  <dcterms:modified xsi:type="dcterms:W3CDTF">2026-03-10T02:45:05Z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EF5B1BEC56F54BD18E14AE317F6DA084_12</vt:lpwstr>
  </property>
</Properties>
</file>